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57" w:rsidRDefault="00F248F9" w:rsidP="008128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732145" cy="7881699"/>
            <wp:effectExtent l="19050" t="0" r="1905" b="0"/>
            <wp:docPr id="2" name="Рисунок 1" descr="D:\1 сканы пдф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каны пдф\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D1" w:rsidRDefault="009A4ED1" w:rsidP="009A4ED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A4ED1" w:rsidRDefault="009A4ED1" w:rsidP="009A4ED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28DD" w:rsidRPr="009A4ED1" w:rsidRDefault="009A4ED1" w:rsidP="008128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О</w:t>
      </w:r>
      <w:r w:rsidR="008128DD"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бщие сведения об образовательной организации</w:t>
      </w:r>
    </w:p>
    <w:tbl>
      <w:tblPr>
        <w:tblW w:w="104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32"/>
        <w:gridCol w:w="5591"/>
      </w:tblGrid>
      <w:tr w:rsidR="009E3C11" w:rsidRPr="00013284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9D3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бюджетное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общеобразовательное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учреждение </w:t>
            </w:r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Ново-Сережкинская</w:t>
            </w:r>
            <w:proofErr w:type="spellEnd"/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основная </w:t>
            </w:r>
            <w:proofErr w:type="spellStart"/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общеобразовтельная</w:t>
            </w:r>
            <w:proofErr w:type="spellEnd"/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школа»</w:t>
            </w:r>
            <w:r w:rsidR="002E3973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образования «</w:t>
            </w:r>
            <w:proofErr w:type="spellStart"/>
            <w:r w:rsidR="002E3973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Ленингорский</w:t>
            </w:r>
            <w:proofErr w:type="spellEnd"/>
            <w:r w:rsidR="002E3973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муниципальный район» Республики Татарстан</w:t>
            </w:r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proofErr w:type="gramStart"/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ово-Сережкинская</w:t>
            </w:r>
            <w:proofErr w:type="spellEnd"/>
            <w:r w:rsidR="009D3ECD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9E3C11" w:rsidRPr="009A4ED1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DF556B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Татьяна Кузьминична Ванюкова</w:t>
            </w:r>
          </w:p>
        </w:tc>
      </w:tr>
      <w:tr w:rsidR="009E3C11" w:rsidRPr="00013284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C27868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423291 Республика Татарстан,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Лениногорский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район, с</w:t>
            </w:r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.Н</w:t>
            </w:r>
            <w:proofErr w:type="gram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овое Сережкино, ул.Центральная , д.15, строение 1</w:t>
            </w:r>
          </w:p>
        </w:tc>
      </w:tr>
      <w:tr w:rsidR="009E3C11" w:rsidRPr="009A4ED1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D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35D5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85595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D35D5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3-73-38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3C11" w:rsidRPr="009A4ED1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5D35D5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sch48759@yandex.ru</w:t>
            </w:r>
          </w:p>
        </w:tc>
      </w:tr>
      <w:tr w:rsidR="009E3C11" w:rsidRPr="00013284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9E3C1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Исполнительный комитет муниципального образования  «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Лениногорский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муниципальный район» Республики Татарстан</w:t>
            </w:r>
          </w:p>
        </w:tc>
      </w:tr>
      <w:tr w:rsidR="009E3C11" w:rsidRPr="009A4ED1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9E3C11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9E3C11" w:rsidRPr="00013284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9E3C11" w:rsidP="009E3C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7715 16 Л 01 № 0003670 от 29 декабря 2015г </w:t>
            </w:r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бессрочная</w:t>
            </w:r>
            <w:proofErr w:type="gramEnd"/>
          </w:p>
        </w:tc>
      </w:tr>
      <w:tr w:rsidR="009E3C11" w:rsidRPr="00013284" w:rsidTr="009D3ECD"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5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C11" w:rsidRPr="009A4ED1" w:rsidRDefault="009E3C11" w:rsidP="009E3C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16</w:t>
            </w:r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А</w:t>
            </w:r>
            <w:proofErr w:type="gramEnd"/>
            <w:r w:rsidRPr="009A4ED1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01 №0000684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регистрационный номер 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3546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от 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06 мая 2016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  </w:t>
            </w:r>
          </w:p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A433B" w:rsidRPr="009A4ED1" w:rsidRDefault="004B59A5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Ново-Сережкинская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ООШ»  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(далее – Школа) расположена в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центре села.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 Все учащиеся проживают в с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.Н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>овое Сережкино.</w:t>
      </w:r>
      <w:r w:rsidR="005B36F5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Учащиеся проживают в  благополучных семьях.</w:t>
      </w:r>
      <w:r w:rsidR="00FA433B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433B"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Аналитическая часть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9A4ED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образовательной деятельности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 29.12.2012 № 273-ФЗ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обитания», другими нормативными правовыми актами,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>которые регулируют деятельность образовательных организаций, основными образовательными программами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>окальными нормативными актами Школы.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ФГОС НОО), 5–9-х классов – на 5-летний нормативный срок освоения основной образовательной программы основного общего образования</w:t>
      </w:r>
      <w:r w:rsidR="00190F59"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инфекции часть образовательных программ в 2019/2020 учебн</w:t>
      </w:r>
      <w:r w:rsidR="00AC09D3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AC09D3" w:rsidRPr="009A4ED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платформа «</w:t>
      </w:r>
      <w:proofErr w:type="spellStart"/>
      <w:r w:rsidR="00AC09D3" w:rsidRPr="009A4ED1">
        <w:rPr>
          <w:rFonts w:ascii="Times New Roman" w:hAnsi="Times New Roman" w:cs="Times New Roman"/>
          <w:sz w:val="24"/>
          <w:szCs w:val="24"/>
          <w:lang w:val="ru-RU"/>
        </w:rPr>
        <w:t>якласс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школа,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платформа </w:t>
      </w:r>
      <w:proofErr w:type="spellStart"/>
      <w:r w:rsidR="00AC09D3" w:rsidRPr="009A4ED1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="00AC09D3"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AC09D3" w:rsidRPr="009A4ED1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Результаты педагогического анализа, проведенного по итогам освоения образовательных программ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в дистанционном режиме, свидетельствуют о снижении результативности образовательной деятельности в начальной и основной школе.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Причину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данной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ситуации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видим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следующем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:</w:t>
      </w:r>
    </w:p>
    <w:p w:rsidR="008128DD" w:rsidRPr="009A4ED1" w:rsidRDefault="008128DD" w:rsidP="0001328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недостаточное обеспечение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техническими средствами обучения – компьютерами, ноутбуками и др., высокоскоростным интернетом;</w:t>
      </w:r>
    </w:p>
    <w:p w:rsidR="008128DD" w:rsidRPr="009A4ED1" w:rsidRDefault="008128DD" w:rsidP="0001328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8128DD" w:rsidRPr="009A4ED1" w:rsidRDefault="008128DD" w:rsidP="00013284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не успешность работников Школы в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установлении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минимизирующие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выявленные дефициты, включить мероприятия в план ВСОКО.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В 2020 году Школа провела работу по следующим направлениям воспитательной деятельности: формирование здорового образа жизни, безопасности жизнедеятельности учащихся,  профилактика подростковой преступности и правонарушений, духовно-нравственное и гражданско-патриотическое воспитание, в т.ч. мероприятия по празднованию 75-летия Победы и 100-летия образования ТАССР, 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профориентационная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работа. Мероприятия проводились с участием обучающихся, их родителей, привлечением совета ветеранов, работников СДК и сельской библиотеки. Обеспечивалось активное участие учащихся в конкурсах и проектах  различного уровня.</w:t>
      </w:r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Проводилась систематическая работа с родителями по разъяснению уголовной и административной ответственности за преступления и правонарушения, своевременно проводились  инструктажи по обеспечению безопасности жизнедеятельности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учащихся, в т.ч. с учетом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пандемии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.. 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>Родители своевременно информировались об изменениях в  законодательных и иных актах по ведению воспитательной работы в  школе. В период введения дистанционного обучения в воспитательной системе также применялось проведение мероприятий в дистанционной форме (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онлайн-вебинар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по безопасности в 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интернет-среде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для классных руководителей и ЗДВР от ИРО РТ и др.)</w:t>
      </w:r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организованы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:</w:t>
      </w:r>
    </w:p>
    <w:p w:rsidR="00815893" w:rsidRPr="009A4ED1" w:rsidRDefault="00815893" w:rsidP="00013284">
      <w:pPr>
        <w:numPr>
          <w:ilvl w:val="0"/>
          <w:numId w:val="1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парламентский урок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школьный командный конкурс «Знатоки Татарстана» и иные мероприятия, посвященные 100-летию образования ТАССР;</w:t>
      </w:r>
    </w:p>
    <w:p w:rsidR="00815893" w:rsidRPr="009A4ED1" w:rsidRDefault="00815893" w:rsidP="00013284">
      <w:pPr>
        <w:numPr>
          <w:ilvl w:val="0"/>
          <w:numId w:val="1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гражданско-патриотическое  и духовно-нравственное направления:: акция «Афганистан к нам тянется сквозь годы», «Сталинград: 200 дней мужества», «День памяти юного героя-антифашиста», акция «Письмо солдату»,  акции «Бессмертный полк онлайн», «Свеча памяти», добровольческая акция «Осенняя неделя добра – эстафета добрых дел», участие в НПК, посвященном 75-летию Победы, школьная НПК «День родных языков», музейные экскурсии, прием учащихся 2 класса в следопыты СНТ, День воинской славы, День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Героев Отечества  и др.;</w:t>
      </w:r>
    </w:p>
    <w:p w:rsidR="00815893" w:rsidRPr="009A4ED1" w:rsidRDefault="00815893" w:rsidP="00013284">
      <w:pPr>
        <w:numPr>
          <w:ilvl w:val="0"/>
          <w:numId w:val="1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классные часы и беседы, родительское собрание   по безопасности в сети интернет; мероприятия по безопасности дорожного движения (акция «Внимание: дети!» и др.), инструктажи по антитеррористической, пожарной безопасности, открытый урок ОБЖ «Всемирный день гражданской обороны», День защиты детей-онлайн, Уроки цифры-онлайн и др.;</w:t>
      </w:r>
    </w:p>
    <w:p w:rsidR="00815893" w:rsidRPr="009A4ED1" w:rsidRDefault="00815893" w:rsidP="00013284">
      <w:pPr>
        <w:numPr>
          <w:ilvl w:val="0"/>
          <w:numId w:val="1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мероприятия по здоровому образу жизни: тематические классные часы по профилактике ВИЧ-инфекции (Просмотр прямой трансляции),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коронавируса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, гриппа и ОРВИ и др., программа «Разговор о правильном питании в 1-4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>., мониторинг «Здоровое питание» в рамках проекта «Демография» и др.</w:t>
      </w:r>
    </w:p>
    <w:p w:rsidR="00815893" w:rsidRPr="009A4ED1" w:rsidRDefault="00815893" w:rsidP="00013284">
      <w:pPr>
        <w:numPr>
          <w:ilvl w:val="0"/>
          <w:numId w:val="13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мероприятия по профориентации: онлайн День открытых дверей в Казанском кооперативном техникуме, онлайн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-к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>лассный час по презентации « Экскурсия в ЛПК», школьная Неделя профориентации и др.</w:t>
      </w:r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815893" w:rsidRPr="009A4ED1" w:rsidRDefault="00815893" w:rsidP="00013284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естественнонаучное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;</w:t>
      </w:r>
    </w:p>
    <w:p w:rsidR="00815893" w:rsidRPr="009A4ED1" w:rsidRDefault="00815893" w:rsidP="00013284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физкультурно-спортивное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>спортивные игры, шахматы);</w:t>
      </w:r>
    </w:p>
    <w:p w:rsidR="00815893" w:rsidRPr="009A4ED1" w:rsidRDefault="00815893" w:rsidP="00013284">
      <w:pPr>
        <w:numPr>
          <w:ilvl w:val="0"/>
          <w:numId w:val="14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финансовая грамотность</w:t>
      </w:r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Выбор направлений осуществлен на основании опроса обучающихся и родителей, который провели в сентябре 2020 года. По итогам опроса 34 обучающихся и 28 родителей выявили, что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естественно-научное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направление выбрало 53%, физкультурно-спортивное – 100% (в т.ч. шахматы -38%), финансовую грамотность -17,6% учащихся. В основном учащиеся школы посещают не менее 2 направлений.</w:t>
      </w:r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С конца марта 2019/2020 учебного года и в первой половине 2020/2021 учебного года пришлось ввести дистанционные занятия по программам дополнительного образования.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Учет родительского мнения показал, что треть родителей (законных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представителей) обучающихся не удовлетворены подобным форматом занятий по дополнительному образованию.</w:t>
      </w:r>
      <w:proofErr w:type="gramEnd"/>
    </w:p>
    <w:p w:rsidR="00815893" w:rsidRPr="009A4ED1" w:rsidRDefault="00815893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режим, особенно по программам   физкультурно-спортивной направленности, что является закономерным.</w:t>
      </w:r>
    </w:p>
    <w:p w:rsidR="00815893" w:rsidRPr="009A4ED1" w:rsidRDefault="00815893" w:rsidP="00815893">
      <w:pPr>
        <w:rPr>
          <w:rFonts w:ascii="Times New Roman" w:hAnsi="Times New Roman" w:cs="Times New Roman"/>
          <w:color w:val="92D050"/>
          <w:sz w:val="24"/>
          <w:szCs w:val="24"/>
          <w:lang w:val="ru-RU"/>
        </w:rPr>
      </w:pPr>
    </w:p>
    <w:p w:rsidR="00815893" w:rsidRPr="009A4ED1" w:rsidRDefault="00815893" w:rsidP="008128DD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128DD" w:rsidRPr="009A4ED1" w:rsidRDefault="008128DD" w:rsidP="008128D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A4ED1">
        <w:rPr>
          <w:rFonts w:ascii="Times New Roman" w:hAnsi="Times New Roman" w:cs="Times New Roman"/>
          <w:noProof/>
          <w:color w:val="FF0000"/>
          <w:sz w:val="20"/>
          <w:szCs w:val="20"/>
          <w:lang w:val="ru-RU" w:eastAsia="ru-RU"/>
        </w:rPr>
        <w:drawing>
          <wp:inline distT="0" distB="0" distL="0" distR="0">
            <wp:extent cx="6276975" cy="4524375"/>
            <wp:effectExtent l="0" t="0" r="0" b="0"/>
            <wp:docPr id="1" name="Picture 1" descr="/api/doc/v1/image/-2528756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28756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9A4ED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системы управления организацией</w:t>
      </w:r>
    </w:p>
    <w:p w:rsidR="008128DD" w:rsidRPr="009A4ED1" w:rsidRDefault="008128D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Органы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действующие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Школе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12"/>
        <w:gridCol w:w="6615"/>
      </w:tblGrid>
      <w:tr w:rsidR="003B6A5B" w:rsidRPr="009A4ED1" w:rsidTr="005A2702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  <w:proofErr w:type="spellEnd"/>
          </w:p>
        </w:tc>
      </w:tr>
      <w:tr w:rsidR="003B6A5B" w:rsidRPr="00013284" w:rsidTr="005A2702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организации, 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утверждает штатное расписание, отчетные документы организации, осуществляет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3B6A5B" w:rsidRPr="009A4ED1" w:rsidTr="005A2702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Рассматривает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28DD" w:rsidRPr="009A4ED1" w:rsidRDefault="008128DD" w:rsidP="005A270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28DD" w:rsidRPr="009A4ED1" w:rsidRDefault="008128DD" w:rsidP="005A270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28DD" w:rsidRPr="009A4ED1" w:rsidRDefault="008128DD" w:rsidP="005A2702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3B6A5B" w:rsidRPr="009A4ED1" w:rsidTr="005A2702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рассматривает вопросы:</w:t>
            </w:r>
          </w:p>
          <w:p w:rsidR="008128DD" w:rsidRPr="009A4ED1" w:rsidRDefault="008128DD" w:rsidP="005A270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28DD" w:rsidRPr="009A4ED1" w:rsidRDefault="008128DD" w:rsidP="005A270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регламентации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28DD" w:rsidRPr="009A4ED1" w:rsidRDefault="008128DD" w:rsidP="005A270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28DD" w:rsidRPr="009A4ED1" w:rsidRDefault="008128DD" w:rsidP="005A270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8128DD" w:rsidRPr="009A4ED1" w:rsidRDefault="008128DD" w:rsidP="005A270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8128DD" w:rsidRPr="009A4ED1" w:rsidRDefault="008128DD" w:rsidP="005A270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8128DD" w:rsidRPr="009A4ED1" w:rsidRDefault="008128DD" w:rsidP="005A2702">
            <w:pPr>
              <w:numPr>
                <w:ilvl w:val="0"/>
                <w:numId w:val="5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3B6A5B" w:rsidRPr="00013284" w:rsidTr="005A2702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  <w:p w:rsidR="008128DD" w:rsidRPr="009A4ED1" w:rsidRDefault="008128DD" w:rsidP="005A270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8128DD" w:rsidRPr="009A4ED1" w:rsidRDefault="008128DD" w:rsidP="005A270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8128DD" w:rsidRPr="009A4ED1" w:rsidRDefault="008128DD" w:rsidP="005A270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организации;</w:t>
            </w:r>
          </w:p>
          <w:p w:rsidR="008128DD" w:rsidRPr="009A4ED1" w:rsidRDefault="008128DD" w:rsidP="005A2702">
            <w:pPr>
              <w:numPr>
                <w:ilvl w:val="0"/>
                <w:numId w:val="6"/>
              </w:numPr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8128DD" w:rsidRPr="009A4ED1" w:rsidRDefault="008128D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8128DD" w:rsidRPr="009A4ED1" w:rsidRDefault="008128DD" w:rsidP="008128DD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общих гуманитарных дисциплин;</w:t>
      </w:r>
    </w:p>
    <w:p w:rsidR="008128DD" w:rsidRPr="009A4ED1" w:rsidRDefault="008128DD" w:rsidP="008128DD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естественно-научных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и математических дисциплин;</w:t>
      </w:r>
    </w:p>
    <w:p w:rsidR="008128DD" w:rsidRPr="009A4ED1" w:rsidRDefault="008128DD" w:rsidP="008128DD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ED1">
        <w:rPr>
          <w:rFonts w:ascii="Times New Roman" w:hAnsi="Times New Roman" w:cs="Times New Roman"/>
          <w:sz w:val="24"/>
          <w:szCs w:val="24"/>
        </w:rPr>
        <w:t>объединение</w:t>
      </w:r>
      <w:proofErr w:type="spellEnd"/>
      <w:proofErr w:type="gram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педагогов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начального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.</w:t>
      </w:r>
    </w:p>
    <w:p w:rsidR="008128DD" w:rsidRPr="009A4ED1" w:rsidRDefault="008128D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обучающихся и Совет родителей.</w:t>
      </w:r>
    </w:p>
    <w:p w:rsidR="008128DD" w:rsidRPr="009A4ED1" w:rsidRDefault="008128D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По итогам 2020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6021F" w:rsidRPr="009A4ED1" w:rsidRDefault="008128D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созданием условий и качеством дистанционного обучения. Определили способы, чтобы оповещать учителей и собирать данные, которые затем </w:t>
      </w:r>
      <w:r w:rsidR="00B6021F" w:rsidRPr="009A4ED1">
        <w:rPr>
          <w:rFonts w:ascii="Times New Roman" w:hAnsi="Times New Roman" w:cs="Times New Roman"/>
          <w:sz w:val="24"/>
          <w:szCs w:val="24"/>
          <w:lang w:val="ru-RU"/>
        </w:rPr>
        <w:t>собраны в архив.</w:t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содержания и качества подготовки обучающихся</w:t>
      </w:r>
    </w:p>
    <w:p w:rsidR="008128DD" w:rsidRPr="009A4ED1" w:rsidRDefault="008128DD" w:rsidP="008128D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Статистика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показателей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2017–2020 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годы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3"/>
        <w:gridCol w:w="2410"/>
        <w:gridCol w:w="1501"/>
        <w:gridCol w:w="1662"/>
        <w:gridCol w:w="1394"/>
        <w:gridCol w:w="1367"/>
      </w:tblGrid>
      <w:tr w:rsidR="009E3C11" w:rsidRPr="009A4ED1" w:rsidTr="003F7A2A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2017–2018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2018–2019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2019–2020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FA267E" w:rsidRPr="009A4ED1" w:rsidTr="003F7A2A">
        <w:tc>
          <w:tcPr>
            <w:tcW w:w="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детей, обучавшихся на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013284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013284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013284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AD5723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0F3534" w:rsidRPr="009A4ED1" w:rsidTr="003F7A2A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0F3534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0F3534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FA267E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FA267E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3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0F3534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0F3534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7E" w:rsidRPr="009A4ED1" w:rsidTr="003F7A2A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0F3534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0F3534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FA267E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FA267E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FA267E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534" w:rsidRPr="009A4ED1" w:rsidRDefault="000F3534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9E3C11" w:rsidRPr="00013284" w:rsidTr="003F7A2A">
        <w:tc>
          <w:tcPr>
            <w:tcW w:w="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учеников, оставленных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E3C11" w:rsidRPr="009A4ED1" w:rsidTr="003F7A2A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E3C11" w:rsidRPr="009A4ED1" w:rsidTr="003F7A2A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E3C11" w:rsidRPr="009A4ED1" w:rsidTr="003F7A2A">
        <w:tc>
          <w:tcPr>
            <w:tcW w:w="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аттестата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E3C11" w:rsidRPr="009A4ED1" w:rsidTr="003F7A2A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основном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общем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E3C11" w:rsidRPr="009A4ED1" w:rsidTr="003F7A2A">
        <w:tc>
          <w:tcPr>
            <w:tcW w:w="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Окончили школу с аттестатом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особого образца: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3F7A2A"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9E3C11" w:rsidRPr="009A4ED1" w:rsidTr="003F7A2A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– в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3F7A2A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3F7A2A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3F7A2A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="001167D8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но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при этом количество обучающихся </w:t>
      </w:r>
      <w:r w:rsidR="001167D8" w:rsidRPr="009A4ED1">
        <w:rPr>
          <w:rFonts w:ascii="Times New Roman" w:hAnsi="Times New Roman" w:cs="Times New Roman"/>
          <w:sz w:val="24"/>
          <w:szCs w:val="24"/>
          <w:lang w:val="ru-RU"/>
        </w:rPr>
        <w:t>в школе уменьшается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28DD" w:rsidRPr="009A4ED1" w:rsidRDefault="00432A7B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2020 году </w:t>
      </w:r>
      <w:r w:rsidR="00567A39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один ученик обучался на дому.</w:t>
      </w:r>
    </w:p>
    <w:p w:rsidR="005A2702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В 2020 году Школа продолжает успешно реализовывать рабочие программы «Второй иностранный язык: «немецкий», «Родной язык: </w:t>
      </w:r>
      <w:r w:rsidR="00D3085D" w:rsidRPr="009A4ED1">
        <w:rPr>
          <w:rFonts w:ascii="Times New Roman" w:hAnsi="Times New Roman" w:cs="Times New Roman"/>
          <w:sz w:val="24"/>
          <w:szCs w:val="24"/>
          <w:lang w:val="ru-RU"/>
        </w:rPr>
        <w:t>чувашский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«Родная литература: </w:t>
      </w:r>
      <w:r w:rsidR="00D3085D" w:rsidRPr="009A4ED1">
        <w:rPr>
          <w:rFonts w:ascii="Times New Roman" w:hAnsi="Times New Roman" w:cs="Times New Roman"/>
          <w:sz w:val="24"/>
          <w:szCs w:val="24"/>
          <w:lang w:val="ru-RU"/>
        </w:rPr>
        <w:t>чувашская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3085D"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A2702" w:rsidRPr="009A4ED1" w:rsidRDefault="005A2702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proofErr w:type="gramEnd"/>
      <w:r w:rsidR="00C85DC2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которые изучают  иностранные языки</w:t>
      </w:r>
    </w:p>
    <w:tbl>
      <w:tblPr>
        <w:tblStyle w:val="a5"/>
        <w:tblW w:w="0" w:type="auto"/>
        <w:tblLook w:val="04A0"/>
      </w:tblPr>
      <w:tblGrid>
        <w:gridCol w:w="2835"/>
        <w:gridCol w:w="2835"/>
      </w:tblGrid>
      <w:tr w:rsidR="009A4ED1" w:rsidRPr="009A4ED1" w:rsidTr="005A2702">
        <w:tc>
          <w:tcPr>
            <w:tcW w:w="2835" w:type="dxa"/>
          </w:tcPr>
          <w:p w:rsidR="00C85DC2" w:rsidRPr="009A4ED1" w:rsidRDefault="00C85DC2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 г</w:t>
            </w:r>
          </w:p>
        </w:tc>
        <w:tc>
          <w:tcPr>
            <w:tcW w:w="2835" w:type="dxa"/>
          </w:tcPr>
          <w:p w:rsidR="00C85DC2" w:rsidRPr="009A4ED1" w:rsidRDefault="00C85DC2" w:rsidP="008128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2-9 класс</w:t>
            </w:r>
          </w:p>
        </w:tc>
      </w:tr>
      <w:tr w:rsidR="009A4ED1" w:rsidRPr="009A4ED1" w:rsidTr="005A2702">
        <w:tc>
          <w:tcPr>
            <w:tcW w:w="2835" w:type="dxa"/>
          </w:tcPr>
          <w:p w:rsidR="00C85DC2" w:rsidRPr="009A4ED1" w:rsidRDefault="00C85DC2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 г</w:t>
            </w:r>
          </w:p>
        </w:tc>
        <w:tc>
          <w:tcPr>
            <w:tcW w:w="2835" w:type="dxa"/>
          </w:tcPr>
          <w:p w:rsidR="00C85DC2" w:rsidRPr="009A4ED1" w:rsidRDefault="00C85DC2" w:rsidP="008128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2-9 класс</w:t>
            </w:r>
          </w:p>
        </w:tc>
      </w:tr>
      <w:tr w:rsidR="009A4ED1" w:rsidRPr="009A4ED1" w:rsidTr="005A2702">
        <w:tc>
          <w:tcPr>
            <w:tcW w:w="2835" w:type="dxa"/>
          </w:tcPr>
          <w:p w:rsidR="00C85DC2" w:rsidRPr="009A4ED1" w:rsidRDefault="00C85DC2" w:rsidP="008128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 г</w:t>
            </w:r>
          </w:p>
        </w:tc>
        <w:tc>
          <w:tcPr>
            <w:tcW w:w="2835" w:type="dxa"/>
          </w:tcPr>
          <w:p w:rsidR="00C85DC2" w:rsidRPr="009A4ED1" w:rsidRDefault="00C85DC2" w:rsidP="008128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2-9 класс</w:t>
            </w:r>
          </w:p>
        </w:tc>
      </w:tr>
      <w:tr w:rsidR="009A4ED1" w:rsidRPr="009A4ED1" w:rsidTr="005A2702">
        <w:tc>
          <w:tcPr>
            <w:tcW w:w="2835" w:type="dxa"/>
          </w:tcPr>
          <w:p w:rsidR="00C85DC2" w:rsidRPr="009A4ED1" w:rsidRDefault="00C85DC2" w:rsidP="008128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 г Второй иностранный язык (немецкий)</w:t>
            </w:r>
          </w:p>
        </w:tc>
        <w:tc>
          <w:tcPr>
            <w:tcW w:w="2835" w:type="dxa"/>
          </w:tcPr>
          <w:p w:rsidR="00C85DC2" w:rsidRPr="009A4ED1" w:rsidRDefault="00C85DC2" w:rsidP="008128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</w:tr>
    </w:tbl>
    <w:p w:rsidR="009A4ED1" w:rsidRDefault="009A4ED1" w:rsidP="008128DD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9A4ED1" w:rsidRDefault="009A4ED1" w:rsidP="008128DD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128DD" w:rsidRPr="009A4ED1" w:rsidRDefault="008128D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9A4ED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успеваемость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» в 2020 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2"/>
        <w:gridCol w:w="712"/>
        <w:gridCol w:w="606"/>
        <w:gridCol w:w="492"/>
        <w:gridCol w:w="1187"/>
        <w:gridCol w:w="549"/>
        <w:gridCol w:w="1187"/>
        <w:gridCol w:w="340"/>
        <w:gridCol w:w="606"/>
        <w:gridCol w:w="340"/>
        <w:gridCol w:w="606"/>
        <w:gridCol w:w="340"/>
        <w:gridCol w:w="897"/>
        <w:gridCol w:w="443"/>
      </w:tblGrid>
      <w:tr w:rsidR="009E3C11" w:rsidRPr="009A4ED1" w:rsidTr="00166C8D">
        <w:trPr>
          <w:trHeight w:val="307"/>
        </w:trPr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4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42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21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1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5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60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условно</w:t>
            </w:r>
            <w:proofErr w:type="spellEnd"/>
          </w:p>
        </w:tc>
      </w:tr>
      <w:tr w:rsidR="009E3C11" w:rsidRPr="009A4ED1" w:rsidTr="00166C8D">
        <w:trPr>
          <w:trHeight w:val="307"/>
        </w:trPr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1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122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600" w:rsidRPr="009A4ED1" w:rsidTr="005A2702">
        <w:trPr>
          <w:trHeight w:val="433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«4» и «5»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11600" w:rsidRPr="009A4ED1" w:rsidTr="005A2702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</w:tr>
      <w:tr w:rsidR="00111600" w:rsidRPr="009A4ED1" w:rsidTr="00166C8D">
        <w:tc>
          <w:tcPr>
            <w:tcW w:w="1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E51020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C1126C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C1126C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C1126C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66,6</w:t>
            </w:r>
          </w:p>
        </w:tc>
        <w:tc>
          <w:tcPr>
            <w:tcW w:w="1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C1126C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1600" w:rsidRPr="009A4ED1" w:rsidTr="00166C8D">
        <w:tc>
          <w:tcPr>
            <w:tcW w:w="1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1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1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6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C8D" w:rsidRPr="009A4ED1" w:rsidRDefault="00166C8D" w:rsidP="000132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</w:tr>
      <w:tr w:rsidR="00111600" w:rsidRPr="009A4ED1" w:rsidTr="00166C8D">
        <w:tc>
          <w:tcPr>
            <w:tcW w:w="10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E51020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C1126C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166C8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C1126C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C1126C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66,6</w:t>
            </w:r>
          </w:p>
        </w:tc>
        <w:tc>
          <w:tcPr>
            <w:tcW w:w="14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2020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году с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2019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году, то можно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7B1D8B"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уменьшился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7B1D8B" w:rsidRPr="009A4ED1">
        <w:rPr>
          <w:rFonts w:ascii="Times New Roman" w:hAnsi="Times New Roman" w:cs="Times New Roman"/>
          <w:sz w:val="24"/>
          <w:szCs w:val="24"/>
          <w:lang w:val="ru-RU"/>
        </w:rPr>
        <w:t>16,7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процента (в 2019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был </w:t>
      </w:r>
      <w:r w:rsidR="007B1D8B" w:rsidRPr="009A4ED1">
        <w:rPr>
          <w:rFonts w:ascii="Times New Roman" w:hAnsi="Times New Roman" w:cs="Times New Roman"/>
          <w:sz w:val="24"/>
          <w:szCs w:val="24"/>
          <w:lang w:val="ru-RU"/>
        </w:rPr>
        <w:t>83,3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%), процент учащихся, окончивших на «5»,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="007B1D8B" w:rsidRPr="009A4ED1">
        <w:rPr>
          <w:rFonts w:ascii="Times New Roman" w:hAnsi="Times New Roman" w:cs="Times New Roman"/>
          <w:sz w:val="24"/>
          <w:szCs w:val="24"/>
          <w:lang w:val="ru-RU"/>
        </w:rPr>
        <w:t>-нет,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(в 2019 – </w:t>
      </w:r>
      <w:r w:rsidR="007B1D8B" w:rsidRPr="009A4ED1">
        <w:rPr>
          <w:rFonts w:ascii="Times New Roman" w:hAnsi="Times New Roman" w:cs="Times New Roman"/>
          <w:sz w:val="24"/>
          <w:szCs w:val="24"/>
          <w:lang w:val="ru-RU"/>
        </w:rPr>
        <w:t>16,6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%).</w:t>
      </w:r>
      <w:proofErr w:type="gramEnd"/>
    </w:p>
    <w:p w:rsidR="00C834BF" w:rsidRPr="009A4ED1" w:rsidRDefault="00C834BF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Понижение качества 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связвно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с уменьшением количества 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Pr="009A4ED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успеваемость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» в 2020 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году</w:t>
      </w:r>
      <w:proofErr w:type="spellEnd"/>
    </w:p>
    <w:tbl>
      <w:tblPr>
        <w:tblW w:w="1041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8"/>
        <w:gridCol w:w="793"/>
        <w:gridCol w:w="668"/>
        <w:gridCol w:w="544"/>
        <w:gridCol w:w="1336"/>
        <w:gridCol w:w="570"/>
        <w:gridCol w:w="1336"/>
        <w:gridCol w:w="570"/>
        <w:gridCol w:w="724"/>
        <w:gridCol w:w="378"/>
        <w:gridCol w:w="668"/>
        <w:gridCol w:w="351"/>
        <w:gridCol w:w="1042"/>
        <w:gridCol w:w="460"/>
      </w:tblGrid>
      <w:tr w:rsidR="001A1D4A" w:rsidRPr="009A4ED1" w:rsidTr="009E7119"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условно</w:t>
            </w:r>
            <w:proofErr w:type="spellEnd"/>
          </w:p>
        </w:tc>
      </w:tr>
      <w:tr w:rsidR="001A1D4A" w:rsidRPr="009A4ED1" w:rsidTr="009E7119"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D4A" w:rsidRPr="009A4ED1" w:rsidTr="009E7119"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  <w:t>«4» и «5»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  <w:t>«5»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A1D4A" w:rsidRPr="009A4ED1" w:rsidTr="009E7119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F289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83,3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400CE0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1D4A" w:rsidRPr="009A4ED1" w:rsidTr="009E7119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19" w:rsidRPr="009A4ED1" w:rsidRDefault="009E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F289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8E6414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8E6414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1D4A" w:rsidRPr="009A4ED1" w:rsidTr="009E7119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19" w:rsidRPr="009A4ED1" w:rsidRDefault="009E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F289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8E6414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8E6414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1D4A" w:rsidRPr="009A4ED1" w:rsidTr="009E7119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19" w:rsidRPr="009A4ED1" w:rsidRDefault="009E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F289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16,6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8E6414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8E6414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1D4A" w:rsidRPr="009A4ED1" w:rsidTr="009E7119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19" w:rsidRPr="009A4ED1" w:rsidRDefault="009E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F289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45,8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400CE0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1D4A" w:rsidRPr="009A4ED1" w:rsidTr="009E7119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19" w:rsidRPr="009A4ED1" w:rsidRDefault="009E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F289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45,8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7A7351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400CE0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119" w:rsidRPr="009A4ED1" w:rsidRDefault="009E7119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128DD" w:rsidRPr="009A4ED1" w:rsidRDefault="008128DD" w:rsidP="0001328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</w:t>
      </w:r>
      <w:r w:rsidRPr="009A4ED1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по показателю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«успеваемость» в 2020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году с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2019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году, то можно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стабилен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процента (в 2019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был </w:t>
      </w:r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58,3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%), процент учащихся, окончивших на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«5», (в 2019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12,5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%)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оказателю «успеваемость» в 2020</w:t>
      </w:r>
      <w:r w:rsidR="004022C4" w:rsidRPr="009A4ED1">
        <w:rPr>
          <w:rFonts w:ascii="Times New Roman" w:hAnsi="Times New Roman" w:cs="Times New Roman"/>
          <w:sz w:val="24"/>
          <w:szCs w:val="24"/>
        </w:rPr>
        <w:t> </w:t>
      </w:r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году, то можно</w:t>
      </w:r>
      <w:r w:rsidR="004022C4" w:rsidRPr="009A4ED1">
        <w:rPr>
          <w:rFonts w:ascii="Times New Roman" w:hAnsi="Times New Roman" w:cs="Times New Roman"/>
          <w:sz w:val="24"/>
          <w:szCs w:val="24"/>
        </w:rPr>
        <w:t> </w:t>
      </w:r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отметить, что процент учащихся, окончивших на «4» и «5», стабилен процента (в 2020 -58,3%), процент учащихся, окончивших на</w:t>
      </w:r>
      <w:r w:rsidR="004022C4" w:rsidRPr="009A4ED1">
        <w:rPr>
          <w:rFonts w:ascii="Times New Roman" w:hAnsi="Times New Roman" w:cs="Times New Roman"/>
          <w:sz w:val="24"/>
          <w:szCs w:val="24"/>
        </w:rPr>
        <w:t> </w:t>
      </w:r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«5», (в 2020– 12,5%).Качество знаний и количество отличников </w:t>
      </w:r>
      <w:proofErr w:type="gramStart"/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стабильны</w:t>
      </w:r>
      <w:proofErr w:type="gramEnd"/>
      <w:r w:rsidR="004022C4"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Ученики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было рекомендовано:</w:t>
      </w:r>
    </w:p>
    <w:p w:rsidR="008128DD" w:rsidRPr="009A4ED1" w:rsidRDefault="008128DD" w:rsidP="00013284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8128DD" w:rsidRPr="009A4ED1" w:rsidRDefault="008128DD" w:rsidP="00013284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8128DD" w:rsidRPr="009A4ED1" w:rsidRDefault="008128DD" w:rsidP="00013284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8128DD" w:rsidRPr="009A4ED1" w:rsidRDefault="008128DD" w:rsidP="00013284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8128DD" w:rsidRPr="009A4ED1" w:rsidRDefault="008128DD" w:rsidP="00013284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Повторная диагностика в виде контрольной работы по типу ВПР показала положительную динамику: </w:t>
      </w:r>
      <w:r w:rsidR="00016F84" w:rsidRPr="009A4ED1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% учеников справились с заданиями, которые вызвали затруднения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осенних ВПР.</w:t>
      </w:r>
    </w:p>
    <w:p w:rsidR="00016F84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В 2020 году ОГЭ</w:t>
      </w:r>
      <w:r w:rsidR="00016F84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и ГВЭ отменили как форму аттестации для всех учеников на основании постановления Правительства от 10.06.2020 № 842. 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8128DD" w:rsidRPr="00013284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Анализ данных показывает: </w:t>
      </w:r>
      <w:r w:rsidR="00A80321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увеличилось число учеников 9-</w:t>
      </w:r>
      <w:r w:rsidR="00A80321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класс</w:t>
      </w:r>
      <w:r w:rsidR="00A80321" w:rsidRPr="009A4ED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, которые получили аттестат особого образца в сравнении с итогами прошлого года, и </w:t>
      </w:r>
      <w:r w:rsidR="00A80321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на 4,1 %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уменьшилось число учеников с одной тройкой. </w:t>
      </w:r>
      <w:r w:rsidR="00A80321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организации учебного процесса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деятельность в Школе осуществляется по </w:t>
      </w:r>
      <w:r w:rsidR="005B18D5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пятидневной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учебной неделе для 1-х классов, по </w:t>
      </w:r>
      <w:r w:rsidR="005B18D5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шестидневной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учебной неделе – для 2–</w:t>
      </w:r>
      <w:r w:rsidR="005B18D5" w:rsidRPr="009A4ED1">
        <w:rPr>
          <w:rFonts w:ascii="Times New Roman" w:hAnsi="Times New Roman" w:cs="Times New Roman"/>
          <w:sz w:val="24"/>
          <w:szCs w:val="24"/>
          <w:lang w:val="ru-RU"/>
        </w:rPr>
        <w:t>9-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х классов. Занятия проводятся в </w:t>
      </w:r>
      <w:r w:rsidR="005B18D5" w:rsidRPr="009A4ED1">
        <w:rPr>
          <w:rFonts w:ascii="Times New Roman" w:hAnsi="Times New Roman" w:cs="Times New Roman"/>
          <w:sz w:val="24"/>
          <w:szCs w:val="24"/>
          <w:lang w:val="ru-RU"/>
        </w:rPr>
        <w:t>одну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смен</w:t>
      </w:r>
      <w:r w:rsidR="005B18D5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для обучающихся </w:t>
      </w:r>
      <w:r w:rsidR="005B18D5" w:rsidRPr="009A4ED1">
        <w:rPr>
          <w:rFonts w:ascii="Times New Roman" w:hAnsi="Times New Roman" w:cs="Times New Roman"/>
          <w:sz w:val="24"/>
          <w:szCs w:val="24"/>
          <w:lang w:val="ru-RU"/>
        </w:rPr>
        <w:t>1-9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-х классов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города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Энска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в 2020/21 учебном году Школа: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1. Уведомила управление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AD16C8" w:rsidRPr="009A4ED1">
        <w:rPr>
          <w:rFonts w:ascii="Times New Roman" w:hAnsi="Times New Roman" w:cs="Times New Roman"/>
          <w:sz w:val="24"/>
          <w:szCs w:val="24"/>
          <w:lang w:val="ru-RU"/>
        </w:rPr>
        <w:t>РТ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 дате начала образовательного процесса;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2. Разработала графики входа учеников через </w:t>
      </w:r>
      <w:r w:rsidR="00AD16C8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один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входа в учреждение</w:t>
      </w:r>
      <w:r w:rsidR="00AD16C8" w:rsidRPr="009A4ED1">
        <w:rPr>
          <w:rFonts w:ascii="Times New Roman" w:hAnsi="Times New Roman" w:cs="Times New Roman"/>
          <w:sz w:val="24"/>
          <w:szCs w:val="24"/>
          <w:lang w:val="ru-RU"/>
        </w:rPr>
        <w:t>, но соблюдая дистанцию 1,5м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3.  Закрепил</w:t>
      </w:r>
      <w:r w:rsidR="00AD16C8" w:rsidRPr="009A4ED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классы за кабинетами;</w:t>
      </w:r>
    </w:p>
    <w:p w:rsidR="008128DD" w:rsidRPr="009A4ED1" w:rsidRDefault="00AD16C8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Составил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и утвердила графики уборки, проветривания кабинетов и рекреаций;</w:t>
      </w:r>
    </w:p>
    <w:p w:rsidR="008128DD" w:rsidRPr="009A4ED1" w:rsidRDefault="00AD16C8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>5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. Подготовила расписание работы столовой и приема пищи с учетом </w:t>
      </w:r>
      <w:proofErr w:type="spellStart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дистанцированной</w:t>
      </w:r>
      <w:proofErr w:type="spellEnd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рассадки классов, учеников к накрыванию в столовой не допускали;</w:t>
      </w:r>
    </w:p>
    <w:p w:rsidR="008128DD" w:rsidRPr="009A4ED1" w:rsidRDefault="008247D6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. Разместил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на сайте школы необходимую информацию об </w:t>
      </w:r>
      <w:proofErr w:type="spellStart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антикоронавирусных</w:t>
      </w:r>
      <w:proofErr w:type="spellEnd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мерах, ссылки распространяли по официальным родительским группам в </w:t>
      </w:r>
      <w:proofErr w:type="spellStart"/>
      <w:r w:rsidR="008128DD" w:rsidRPr="009A4ED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128DD" w:rsidRPr="009A4ED1" w:rsidRDefault="00C60318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. Закупил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бесконтактные термометры, </w:t>
      </w:r>
      <w:proofErr w:type="spellStart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тепловизоры</w:t>
      </w:r>
      <w:proofErr w:type="spellEnd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– два стационарных на главны</w:t>
      </w:r>
      <w:r w:rsidR="005B6655" w:rsidRPr="009A4ED1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вход</w:t>
      </w:r>
      <w:proofErr w:type="gramStart"/>
      <w:r w:rsidR="005B6655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востребованности выпускников</w:t>
      </w:r>
    </w:p>
    <w:tbl>
      <w:tblPr>
        <w:tblW w:w="694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7"/>
        <w:gridCol w:w="804"/>
        <w:gridCol w:w="1368"/>
        <w:gridCol w:w="1372"/>
        <w:gridCol w:w="2312"/>
      </w:tblGrid>
      <w:tr w:rsidR="00C04CF1" w:rsidRPr="009A4ED1" w:rsidTr="00CB76A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</w:tr>
      <w:tr w:rsidR="00C04CF1" w:rsidRPr="009A4ED1" w:rsidTr="00CB76A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Перешли в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10-й класс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Перешли в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10-й класс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br/>
              <w:t>ОО</w:t>
            </w:r>
          </w:p>
        </w:tc>
      </w:tr>
      <w:tr w:rsidR="00C04CF1" w:rsidRPr="009A4ED1" w:rsidTr="00CB76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C04CF1" w:rsidRPr="009A4ED1" w:rsidTr="00CB76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C04CF1" w:rsidRPr="009A4ED1" w:rsidTr="00CB76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76A5" w:rsidRPr="009A4ED1" w:rsidRDefault="00CB76A5" w:rsidP="000132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A13F0D" w:rsidRPr="009A4ED1" w:rsidRDefault="008128D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В 2020 году</w:t>
      </w:r>
      <w:r w:rsidR="00A13F0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2 выпускника  9 класса поступили в </w:t>
      </w:r>
      <w:proofErr w:type="spellStart"/>
      <w:r w:rsidR="00A13F0D" w:rsidRPr="009A4ED1">
        <w:rPr>
          <w:rFonts w:ascii="Times New Roman" w:hAnsi="Times New Roman" w:cs="Times New Roman"/>
          <w:sz w:val="24"/>
          <w:szCs w:val="24"/>
          <w:lang w:val="ru-RU"/>
        </w:rPr>
        <w:t>Лениногорский</w:t>
      </w:r>
      <w:proofErr w:type="spellEnd"/>
      <w:r w:rsidR="00A13F0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нефтяной техникум, один ученик потупил политехнический  колледж.</w:t>
      </w:r>
      <w:r w:rsidR="002B0DB5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="002B0DB5" w:rsidRPr="009A4ED1">
        <w:rPr>
          <w:rFonts w:ascii="Times New Roman" w:hAnsi="Times New Roman" w:cs="Times New Roman"/>
          <w:sz w:val="24"/>
          <w:szCs w:val="24"/>
          <w:lang w:val="ru-RU"/>
        </w:rPr>
        <w:t>Продолжающих</w:t>
      </w:r>
      <w:proofErr w:type="gramEnd"/>
      <w:r w:rsidR="002B0DB5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учебу в 10 классе  нет</w:t>
      </w:r>
    </w:p>
    <w:p w:rsidR="00A13F0D" w:rsidRPr="009A4ED1" w:rsidRDefault="00A13F0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качества кадрового обеспечения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На период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в Школе работают </w:t>
      </w:r>
      <w:r w:rsidR="0078071A" w:rsidRPr="009A4ED1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педагога, из них </w:t>
      </w:r>
      <w:r w:rsidR="0078071A" w:rsidRPr="009A4ED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– внутренних совместителей</w:t>
      </w:r>
      <w:r w:rsidR="0078071A" w:rsidRPr="009A4ED1">
        <w:rPr>
          <w:rFonts w:ascii="Times New Roman" w:hAnsi="Times New Roman" w:cs="Times New Roman"/>
          <w:sz w:val="24"/>
          <w:szCs w:val="24"/>
          <w:lang w:val="ru-RU"/>
        </w:rPr>
        <w:t>. Все имеют высшее образование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. В 2020 году аттестацию </w:t>
      </w:r>
      <w:r w:rsidR="0078071A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про</w:t>
      </w:r>
      <w:r w:rsidR="0078071A" w:rsidRPr="009A4ED1">
        <w:rPr>
          <w:rFonts w:ascii="Times New Roman" w:hAnsi="Times New Roman" w:cs="Times New Roman"/>
          <w:sz w:val="24"/>
          <w:szCs w:val="24"/>
          <w:lang w:val="ru-RU"/>
        </w:rPr>
        <w:t>ходили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которой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Основные принципы кадровой политики направлены:</w:t>
      </w:r>
    </w:p>
    <w:p w:rsidR="008128DD" w:rsidRPr="009A4ED1" w:rsidRDefault="008128DD" w:rsidP="000132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8128DD" w:rsidRPr="009A4ED1" w:rsidRDefault="008128DD" w:rsidP="000132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8128DD" w:rsidRPr="009A4ED1" w:rsidRDefault="008128DD" w:rsidP="00013284">
      <w:pPr>
        <w:numPr>
          <w:ilvl w:val="0"/>
          <w:numId w:val="9"/>
        </w:numPr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ED1">
        <w:rPr>
          <w:rFonts w:ascii="Times New Roman" w:hAnsi="Times New Roman" w:cs="Times New Roman"/>
          <w:sz w:val="24"/>
          <w:szCs w:val="24"/>
        </w:rPr>
        <w:t>повышения</w:t>
      </w:r>
      <w:proofErr w:type="spellEnd"/>
      <w:proofErr w:type="gram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квалификации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персонала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обучающихся, необходимо констатировать следующее:</w:t>
      </w:r>
    </w:p>
    <w:p w:rsidR="008128DD" w:rsidRPr="009A4ED1" w:rsidRDefault="008128DD" w:rsidP="00013284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917557" w:rsidRPr="009A4ED1" w:rsidRDefault="008128DD" w:rsidP="00013284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в Школе создана устойчивая целевая кадровая система,</w:t>
      </w:r>
      <w:r w:rsidR="00917557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 но  обучающиеся поле окончания учебного заведения  не возвращаются, т. к нет перспективы, количество  </w:t>
      </w:r>
      <w:proofErr w:type="gramStart"/>
      <w:r w:rsidR="00917557" w:rsidRPr="009A4ED1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="00917557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ежегодно уменьшается.</w:t>
      </w:r>
    </w:p>
    <w:p w:rsidR="008128DD" w:rsidRPr="009A4ED1" w:rsidRDefault="008128DD" w:rsidP="00013284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кадровый потенциал Школы динамично развивается на основе целенаправленной работы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</w:p>
    <w:p w:rsidR="008128DD" w:rsidRPr="009A4ED1" w:rsidRDefault="008128DD" w:rsidP="00013284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ED1">
        <w:rPr>
          <w:rFonts w:ascii="Times New Roman" w:hAnsi="Times New Roman" w:cs="Times New Roman"/>
          <w:sz w:val="24"/>
          <w:szCs w:val="24"/>
        </w:rPr>
        <w:t>повышению</w:t>
      </w:r>
      <w:proofErr w:type="spellEnd"/>
      <w:proofErr w:type="gram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квалификации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педагогов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По итогам 2020 года Школа перешла на применение профессиональных стандартов. Из </w:t>
      </w:r>
      <w:r w:rsidR="0048584D" w:rsidRPr="009A4ED1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</w:t>
      </w:r>
      <w:r w:rsidR="0048584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работник</w:t>
      </w:r>
      <w:r w:rsidR="0048584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ов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все педагогические работники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профстандарта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«Педагог».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В период дистанционного обучения все педагоги Школы успешно освоили онлай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н-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уроки».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br/>
      </w:r>
      <w:r w:rsidR="009A4ED1" w:rsidRPr="009A4ED1">
        <w:rPr>
          <w:rFonts w:ascii="Times New Roman" w:hAnsi="Times New Roman" w:cs="Times New Roman"/>
          <w:sz w:val="24"/>
          <w:szCs w:val="24"/>
          <w:lang w:val="ru-RU"/>
        </w:rPr>
        <w:t>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  <w:r w:rsidR="009A4ED1" w:rsidRPr="009A4ED1">
        <w:rPr>
          <w:rFonts w:ascii="Times New Roman" w:hAnsi="Times New Roman" w:cs="Times New Roman"/>
          <w:sz w:val="24"/>
          <w:szCs w:val="24"/>
          <w:lang w:val="ru-RU"/>
        </w:rPr>
        <w:br/>
        <w:t xml:space="preserve">25% педагогов прошли обучение по вопросам организации дистанционного обучения в объеме от 16 до 72 часов. Семь педагогов приняли участие в записи уроков для трансляции на региональном телевизионном канале в рамках проекта «Открытые </w:t>
      </w:r>
      <w:r w:rsidR="00E73365" w:rsidRPr="009A4ED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педагог</w:t>
      </w:r>
      <w:r w:rsidR="00E73365" w:rsidRPr="009A4ED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прошли повышение квалификации – освоили учебный курс «Основы компьютерной грамотности и использование ИКТ в решении профессиональных задач в условиях пандемии», онлайн-курс повышения квалификации «Современные образовательные информационные технологии</w:t>
      </w:r>
      <w:r w:rsidR="00E73365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VII</w:t>
      </w:r>
      <w:proofErr w:type="gramStart"/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9A4ED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</w:t>
      </w:r>
      <w:proofErr w:type="gramEnd"/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Общая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:</w:t>
      </w:r>
    </w:p>
    <w:p w:rsidR="008128DD" w:rsidRPr="009A4ED1" w:rsidRDefault="008128DD" w:rsidP="00013284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объем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библиотечного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фонда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– 5721 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единица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>;</w:t>
      </w:r>
    </w:p>
    <w:p w:rsidR="008128DD" w:rsidRPr="009A4ED1" w:rsidRDefault="008128DD" w:rsidP="00013284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книгообеспеченность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– 100 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процентов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>;</w:t>
      </w:r>
    </w:p>
    <w:p w:rsidR="008128DD" w:rsidRPr="009A4ED1" w:rsidRDefault="008128DD" w:rsidP="00013284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обращаемость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1E3972" w:rsidRPr="009A4ED1">
        <w:rPr>
          <w:rFonts w:ascii="Times New Roman" w:hAnsi="Times New Roman" w:cs="Times New Roman"/>
          <w:i/>
          <w:sz w:val="24"/>
          <w:szCs w:val="24"/>
          <w:lang w:val="ru-RU"/>
        </w:rPr>
        <w:t>1500</w:t>
      </w:r>
      <w:r w:rsidRPr="009A4E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единиц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год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>;</w:t>
      </w:r>
    </w:p>
    <w:p w:rsidR="008128DD" w:rsidRPr="009A4ED1" w:rsidRDefault="008128DD" w:rsidP="00013284">
      <w:pPr>
        <w:numPr>
          <w:ilvl w:val="0"/>
          <w:numId w:val="11"/>
        </w:numPr>
        <w:ind w:left="780" w:right="18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9A4ED1">
        <w:rPr>
          <w:rFonts w:ascii="Times New Roman" w:hAnsi="Times New Roman" w:cs="Times New Roman"/>
          <w:i/>
          <w:sz w:val="24"/>
          <w:szCs w:val="24"/>
        </w:rPr>
        <w:t>объем</w:t>
      </w:r>
      <w:proofErr w:type="spellEnd"/>
      <w:proofErr w:type="gram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учебного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фонда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 xml:space="preserve"> – 3131 </w:t>
      </w:r>
      <w:proofErr w:type="spellStart"/>
      <w:r w:rsidRPr="009A4ED1">
        <w:rPr>
          <w:rFonts w:ascii="Times New Roman" w:hAnsi="Times New Roman" w:cs="Times New Roman"/>
          <w:i/>
          <w:sz w:val="24"/>
          <w:szCs w:val="24"/>
        </w:rPr>
        <w:t>единица</w:t>
      </w:r>
      <w:proofErr w:type="spellEnd"/>
      <w:r w:rsidRPr="009A4ED1">
        <w:rPr>
          <w:rFonts w:ascii="Times New Roman" w:hAnsi="Times New Roman" w:cs="Times New Roman"/>
          <w:i/>
          <w:sz w:val="24"/>
          <w:szCs w:val="24"/>
        </w:rPr>
        <w:t>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Фонд библиотеки формируется за счет федерального, </w:t>
      </w:r>
      <w:r w:rsidR="00693493" w:rsidRPr="009A4ED1">
        <w:rPr>
          <w:rFonts w:ascii="Times New Roman" w:hAnsi="Times New Roman" w:cs="Times New Roman"/>
          <w:sz w:val="24"/>
          <w:szCs w:val="24"/>
          <w:lang w:val="ru-RU"/>
        </w:rPr>
        <w:t>республиканского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, местного бюджетов.</w:t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Состав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его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3487"/>
        <w:gridCol w:w="2565"/>
        <w:gridCol w:w="2596"/>
      </w:tblGrid>
      <w:tr w:rsidR="009A4ED1" w:rsidRPr="00013284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Вид</w:t>
            </w:r>
            <w:proofErr w:type="spellEnd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  <w:proofErr w:type="spellEnd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  <w:proofErr w:type="spellEnd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 в </w:t>
            </w: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Сколько экземпляров</w:t>
            </w: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br/>
              <w:t>выдавалось за год</w:t>
            </w:r>
          </w:p>
        </w:tc>
      </w:tr>
      <w:tr w:rsidR="009A4ED1" w:rsidRPr="009A4ED1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600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600</w:t>
            </w:r>
          </w:p>
        </w:tc>
      </w:tr>
      <w:tr w:rsidR="009A4ED1" w:rsidRPr="009A4ED1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0B3F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40</w:t>
            </w:r>
          </w:p>
        </w:tc>
      </w:tr>
      <w:tr w:rsidR="009A4ED1" w:rsidRPr="009A4ED1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570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570</w:t>
            </w:r>
          </w:p>
        </w:tc>
      </w:tr>
      <w:tr w:rsidR="009A4ED1" w:rsidRPr="009A4ED1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25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0B3F9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22</w:t>
            </w:r>
          </w:p>
        </w:tc>
      </w:tr>
      <w:tr w:rsidR="009A4ED1" w:rsidRPr="009A4ED1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Языковедение</w:t>
            </w:r>
            <w:proofErr w:type="spellEnd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52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45</w:t>
            </w:r>
          </w:p>
        </w:tc>
      </w:tr>
      <w:tr w:rsidR="009A4ED1" w:rsidRPr="009A4ED1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136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</w:tr>
      <w:tr w:rsidR="009A4ED1" w:rsidRPr="009A4ED1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9A4ED1" w:rsidRPr="009A4ED1" w:rsidTr="005A2702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34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B3F9F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12</w:t>
            </w:r>
          </w:p>
        </w:tc>
      </w:tr>
    </w:tbl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20.05.2020 № 254.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>В библиотеке имеются электронные образовательные ресурсы –</w:t>
      </w:r>
      <w:r w:rsidR="00550A16" w:rsidRPr="009A4ED1">
        <w:rPr>
          <w:rFonts w:ascii="Times New Roman" w:hAnsi="Times New Roman" w:cs="Times New Roman"/>
          <w:i/>
          <w:sz w:val="24"/>
          <w:szCs w:val="24"/>
          <w:lang w:val="ru-RU"/>
        </w:rPr>
        <w:t>4</w:t>
      </w: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диск</w:t>
      </w:r>
      <w:r w:rsidR="00550A16" w:rsidRPr="009A4ED1">
        <w:rPr>
          <w:rFonts w:ascii="Times New Roman" w:hAnsi="Times New Roman" w:cs="Times New Roman"/>
          <w:i/>
          <w:sz w:val="24"/>
          <w:szCs w:val="24"/>
          <w:lang w:val="ru-RU"/>
        </w:rPr>
        <w:t>а</w:t>
      </w: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>; Мультимедийные</w:t>
      </w:r>
      <w:r w:rsidRPr="009A4ED1">
        <w:rPr>
          <w:rFonts w:ascii="Times New Roman" w:hAnsi="Times New Roman" w:cs="Times New Roman"/>
          <w:i/>
          <w:sz w:val="24"/>
          <w:szCs w:val="24"/>
        </w:rPr>
        <w:t> </w:t>
      </w: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средства (презентации, электронные энциклопедии, дидактические материалы) – </w:t>
      </w:r>
      <w:r w:rsidR="005D7936" w:rsidRPr="009A4ED1">
        <w:rPr>
          <w:rFonts w:ascii="Times New Roman" w:hAnsi="Times New Roman" w:cs="Times New Roman"/>
          <w:i/>
          <w:sz w:val="24"/>
          <w:szCs w:val="24"/>
          <w:lang w:val="ru-RU"/>
        </w:rPr>
        <w:t>15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>На официальном сайте школы</w:t>
      </w:r>
      <w:r w:rsidRPr="009A4ED1">
        <w:rPr>
          <w:rFonts w:ascii="Times New Roman" w:hAnsi="Times New Roman" w:cs="Times New Roman"/>
          <w:i/>
          <w:sz w:val="24"/>
          <w:szCs w:val="24"/>
        </w:rPr>
        <w:t> </w:t>
      </w: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>есть страница библиотеки с информацией о работе и проводимых мероприятиях</w:t>
      </w:r>
      <w:r w:rsidRPr="009A4ED1">
        <w:rPr>
          <w:rFonts w:ascii="Times New Roman" w:hAnsi="Times New Roman" w:cs="Times New Roman"/>
          <w:i/>
          <w:sz w:val="24"/>
          <w:szCs w:val="24"/>
        </w:rPr>
        <w:t> </w:t>
      </w: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>библиотеки Школы.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9A4ED1">
        <w:rPr>
          <w:rFonts w:ascii="Times New Roman" w:hAnsi="Times New Roman" w:cs="Times New Roman"/>
          <w:i/>
          <w:sz w:val="24"/>
          <w:szCs w:val="24"/>
        </w:rPr>
        <w:t> </w:t>
      </w:r>
      <w:r w:rsidRPr="009A4ED1">
        <w:rPr>
          <w:rFonts w:ascii="Times New Roman" w:hAnsi="Times New Roman" w:cs="Times New Roman"/>
          <w:i/>
          <w:sz w:val="24"/>
          <w:szCs w:val="24"/>
          <w:lang w:val="ru-RU"/>
        </w:rPr>
        <w:t>и обновление фонда художественной литературы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VIII</w:t>
      </w:r>
      <w:proofErr w:type="gramStart"/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9A4ED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</w:t>
      </w:r>
      <w:proofErr w:type="gramEnd"/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материально-технической базы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образовательные программы.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В Школе оборудованы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="001E6A14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12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учебных кабинета, </w:t>
      </w:r>
      <w:r w:rsidR="001E6A14" w:rsidRPr="009A4ED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из них оснащен</w:t>
      </w:r>
      <w:r w:rsidR="001E6A14" w:rsidRPr="009A4ED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мультимедийной техникой, в том числе:</w:t>
      </w:r>
      <w:proofErr w:type="gramEnd"/>
    </w:p>
    <w:p w:rsidR="008128DD" w:rsidRPr="009A4ED1" w:rsidRDefault="008128DD" w:rsidP="00013284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лаборатория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физике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;</w:t>
      </w:r>
    </w:p>
    <w:p w:rsidR="008128DD" w:rsidRPr="009A4ED1" w:rsidRDefault="008128DD" w:rsidP="00013284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компьютерных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;</w:t>
      </w:r>
    </w:p>
    <w:p w:rsidR="008128DD" w:rsidRPr="009A4ED1" w:rsidRDefault="008128DD" w:rsidP="00013284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столярная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мастерская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>;</w:t>
      </w:r>
    </w:p>
    <w:p w:rsidR="008128DD" w:rsidRPr="009A4ED1" w:rsidRDefault="008128DD" w:rsidP="00013284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ED1">
        <w:rPr>
          <w:rFonts w:ascii="Times New Roman" w:hAnsi="Times New Roman" w:cs="Times New Roman"/>
          <w:sz w:val="24"/>
          <w:szCs w:val="24"/>
        </w:rPr>
        <w:t>кабинет</w:t>
      </w:r>
      <w:proofErr w:type="spellEnd"/>
      <w:r w:rsidRPr="009A4ED1">
        <w:rPr>
          <w:rFonts w:ascii="Times New Roman" w:hAnsi="Times New Roman" w:cs="Times New Roman"/>
          <w:sz w:val="24"/>
          <w:szCs w:val="24"/>
        </w:rPr>
        <w:t xml:space="preserve"> </w:t>
      </w:r>
      <w:r w:rsidR="001E6A14" w:rsidRPr="009A4ED1">
        <w:rPr>
          <w:rFonts w:ascii="Times New Roman" w:hAnsi="Times New Roman" w:cs="Times New Roman"/>
          <w:sz w:val="24"/>
          <w:szCs w:val="24"/>
          <w:lang w:val="ru-RU"/>
        </w:rPr>
        <w:t>математики</w:t>
      </w:r>
      <w:r w:rsidRPr="009A4ED1">
        <w:rPr>
          <w:rFonts w:ascii="Times New Roman" w:hAnsi="Times New Roman" w:cs="Times New Roman"/>
          <w:sz w:val="24"/>
          <w:szCs w:val="24"/>
        </w:rPr>
        <w:t>;</w:t>
      </w:r>
    </w:p>
    <w:p w:rsidR="008128DD" w:rsidRPr="009A4ED1" w:rsidRDefault="008128DD" w:rsidP="00013284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кабинет </w:t>
      </w:r>
      <w:r w:rsidR="001E6A14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русского языка 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На втором этаже здания оборудован</w:t>
      </w:r>
      <w:r w:rsidR="00B828BD" w:rsidRPr="009A4ED1">
        <w:rPr>
          <w:rFonts w:ascii="Times New Roman" w:hAnsi="Times New Roman" w:cs="Times New Roman"/>
          <w:sz w:val="24"/>
          <w:szCs w:val="24"/>
          <w:lang w:val="ru-RU"/>
        </w:rPr>
        <w:t>а библиотека, пищеблок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. На первом этаже оборудован</w:t>
      </w:r>
      <w:r w:rsidR="00B828B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спортивный зал.</w:t>
      </w:r>
    </w:p>
    <w:p w:rsidR="008128DD" w:rsidRPr="009A4ED1" w:rsidRDefault="00613D8E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Имеется </w:t>
      </w:r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площадка для игр на территории Школы оборудована</w:t>
      </w:r>
      <w:proofErr w:type="gramEnd"/>
      <w:r w:rsidR="008128DD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полосой препятствий: металлические шесты, две лестницы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Школе утверждено Положение о внутренней системе оценки качества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образованияот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31.05.2019. По итогам оценки качества образования в 2020 году выявлено, что уровень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личностных результатов </w:t>
      </w:r>
      <w:proofErr w:type="gramStart"/>
      <w:r w:rsidR="007F1FB3" w:rsidRPr="009A4ED1">
        <w:rPr>
          <w:rFonts w:ascii="Times New Roman" w:hAnsi="Times New Roman" w:cs="Times New Roman"/>
          <w:sz w:val="24"/>
          <w:szCs w:val="24"/>
          <w:lang w:val="ru-RU"/>
        </w:rPr>
        <w:t>высокая</w:t>
      </w:r>
      <w:proofErr w:type="gramEnd"/>
    </w:p>
    <w:p w:rsidR="007F1FB3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По результатам анкетирования 2020 года выявлено, что количество родителей, которые удовлетворены общим качеством образования в Школе, – </w:t>
      </w:r>
      <w:r w:rsidR="007F1FB3" w:rsidRPr="009A4ED1">
        <w:rPr>
          <w:rFonts w:ascii="Times New Roman" w:hAnsi="Times New Roman" w:cs="Times New Roman"/>
          <w:sz w:val="24"/>
          <w:szCs w:val="24"/>
          <w:lang w:val="ru-RU"/>
        </w:rPr>
        <w:t>93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процента, количество обучающихся, удовлетворенных образовательным процессом, – </w:t>
      </w:r>
      <w:r w:rsidR="007F1FB3" w:rsidRPr="009A4ED1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процентов. </w:t>
      </w:r>
    </w:p>
    <w:p w:rsidR="00B95E71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В связи с организацией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дистанцинного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обучения в 2020 году чтобы снизить напряженность среди родителей и обеспечить доступ учеников к дистанционному обучению, администрация Школы выяснила технические возможности семей</w:t>
      </w:r>
      <w:r w:rsidR="00B95E71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, не все  дети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обеспеч</w:t>
      </w:r>
      <w:r w:rsidR="00B95E71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ены 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оборудованием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5E71" w:rsidRPr="009A4ED1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="00B95E71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работали  и через  телефоны родителей.</w:t>
      </w:r>
    </w:p>
    <w:p w:rsidR="00B95E71" w:rsidRPr="009A4ED1" w:rsidRDefault="00B95E71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659E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Также на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обучения. За период весеннего </w:t>
      </w:r>
      <w:proofErr w:type="spell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дистанта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поступило </w:t>
      </w:r>
      <w:r w:rsidR="00BD659E" w:rsidRPr="009A4ED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 w:rsidR="00BD659E" w:rsidRPr="009A4ED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, большинство из которых были связаны с вопросами качества оказания интернет-услуг провайдерами (скорость соединения, нагрузка на платформу «</w:t>
      </w:r>
      <w:proofErr w:type="spellStart"/>
      <w:r w:rsidR="00BD659E" w:rsidRPr="009A4ED1">
        <w:rPr>
          <w:rFonts w:ascii="Times New Roman" w:hAnsi="Times New Roman" w:cs="Times New Roman"/>
          <w:sz w:val="24"/>
          <w:szCs w:val="24"/>
          <w:lang w:val="ru-RU"/>
        </w:rPr>
        <w:t>учи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»). 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Чтобы выяснить степень удовлетворенности родителей и учеников дистанционным обучением, школа организовала анкетирование. Преимущества дистанционного </w:t>
      </w:r>
      <w:proofErr w:type="gramStart"/>
      <w:r w:rsidRPr="009A4ED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proofErr w:type="gramEnd"/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br/>
        <w:t xml:space="preserve">50% родителей отметили, что во время дистанционного обучения оценки ребенка не изменились, третья часть – что они улучшились, и </w:t>
      </w:r>
      <w:r w:rsidR="00BD659E" w:rsidRPr="009A4ED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% – что ухудшились. Хотя в целом формальная успеваемость осталась прежней, </w:t>
      </w:r>
      <w:r w:rsidR="00BD659E" w:rsidRPr="009A4ED1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% опрошенных считают, что переход на дистанционное образование негативно отразилось на уровне знаний школьников.</w:t>
      </w:r>
    </w:p>
    <w:p w:rsidR="004308CB" w:rsidRPr="009A4ED1" w:rsidRDefault="004308CB" w:rsidP="008128D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Степень удовлетворенности родителей  дистанционным обучением</w:t>
      </w:r>
    </w:p>
    <w:tbl>
      <w:tblPr>
        <w:tblStyle w:val="a5"/>
        <w:tblW w:w="0" w:type="auto"/>
        <w:tblLook w:val="04A0"/>
      </w:tblPr>
      <w:tblGrid>
        <w:gridCol w:w="4875"/>
        <w:gridCol w:w="4368"/>
      </w:tblGrid>
      <w:tr w:rsidR="009A4ED1" w:rsidRPr="009A4ED1" w:rsidTr="009F4525">
        <w:tc>
          <w:tcPr>
            <w:tcW w:w="7087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88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A4ED1" w:rsidRPr="009A4ED1" w:rsidTr="009F4525">
        <w:tc>
          <w:tcPr>
            <w:tcW w:w="7087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Полностью удовлетворен</w:t>
            </w:r>
          </w:p>
        </w:tc>
        <w:tc>
          <w:tcPr>
            <w:tcW w:w="7088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4 %</w:t>
            </w:r>
          </w:p>
        </w:tc>
      </w:tr>
      <w:tr w:rsidR="009A4ED1" w:rsidRPr="009A4ED1" w:rsidTr="009F4525">
        <w:tc>
          <w:tcPr>
            <w:tcW w:w="7087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Частично удовлетворен</w:t>
            </w:r>
          </w:p>
        </w:tc>
        <w:tc>
          <w:tcPr>
            <w:tcW w:w="7088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12 %</w:t>
            </w:r>
          </w:p>
        </w:tc>
      </w:tr>
      <w:tr w:rsidR="009A4ED1" w:rsidRPr="009A4ED1" w:rsidTr="009F4525">
        <w:tc>
          <w:tcPr>
            <w:tcW w:w="7087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 удовлетворен</w:t>
            </w:r>
          </w:p>
        </w:tc>
        <w:tc>
          <w:tcPr>
            <w:tcW w:w="7088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84 %</w:t>
            </w:r>
          </w:p>
        </w:tc>
      </w:tr>
      <w:tr w:rsidR="009A4ED1" w:rsidRPr="009A4ED1" w:rsidTr="009F4525">
        <w:tc>
          <w:tcPr>
            <w:tcW w:w="7087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88" w:type="dxa"/>
          </w:tcPr>
          <w:p w:rsidR="009F4525" w:rsidRPr="009A4ED1" w:rsidRDefault="009F4525" w:rsidP="00812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9F4525" w:rsidRPr="009A4ED1" w:rsidRDefault="009F4525" w:rsidP="009F452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128DD" w:rsidRPr="009A4ED1" w:rsidRDefault="008128DD" w:rsidP="008128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128DD" w:rsidRPr="009A4ED1" w:rsidRDefault="008128DD" w:rsidP="008128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Данные приведены по состоянию на 30 декабря 2020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9"/>
        <w:gridCol w:w="1493"/>
        <w:gridCol w:w="1785"/>
      </w:tblGrid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  <w:proofErr w:type="spellEnd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</w:tr>
      <w:tr w:rsidR="009A4ED1" w:rsidRPr="009A4ED1" w:rsidTr="005A27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A4ED1" w:rsidRPr="009A4ED1" w:rsidTr="00794D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1E2876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9A4ED1" w:rsidRPr="009A4ED1" w:rsidTr="00794D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1E2876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9A4ED1" w:rsidRPr="009A4ED1" w:rsidTr="007818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1E2876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9A4ED1" w:rsidRPr="009A4ED1" w:rsidTr="005A27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1E2876" w:rsidP="001E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794D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выпускников 9 класса по русскому языку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2DDA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794D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</w:t>
            </w:r>
            <w:r w:rsidR="00794D66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выпускников 9 класса по математике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2DDA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794D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выпускников 9 класса, которые получили неудовлетворительные результаты </w:t>
            </w:r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русскому языку, от общей численности выпускников 9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794D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выпускников 9 класса, которые получили неудовлетворительные результаты </w:t>
            </w:r>
            <w:r w:rsidR="00794D66"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математике, от общей численности выпускников 9 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23 (27%)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7818CB" w:rsidP="0078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70,4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A4ED1" w:rsidRPr="009A4ED1" w:rsidTr="001E2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7818CB" w:rsidP="0078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(0,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A4ED1" w:rsidRPr="009A4ED1" w:rsidTr="001E2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с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высшим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5C21F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высшим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5C21F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5C21F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5C21FC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A4ED1" w:rsidRPr="009A4ED1" w:rsidTr="001E2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− с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F03AC1" w:rsidP="00F0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7,6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F03AC1" w:rsidP="00F0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30,7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A4ED1" w:rsidRPr="009A4ED1" w:rsidTr="001E2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F03AC1" w:rsidP="00F0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F03AC1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6,1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A4ED1" w:rsidRPr="009A4ED1" w:rsidTr="001E2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4F056B" w:rsidP="004F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D05360" w:rsidP="00D0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46,1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E1243" w:rsidP="000E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0E1243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A4ED1" w:rsidRPr="009A4ED1" w:rsidTr="005A27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EF719F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29,1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A4ED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7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EF719F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9A4ED1" w:rsidRPr="009A4ED1" w:rsidTr="001E2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EF719F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EF719F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сре</w:t>
            </w:r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дств ск</w:t>
            </w:r>
            <w:proofErr w:type="gram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EF719F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−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EA7750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8128DD" w:rsidRPr="009A4ED1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9A4ED1" w:rsidRPr="009A4ED1" w:rsidTr="001E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9A4ED1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28DD" w:rsidRPr="009A4ED1" w:rsidRDefault="008128DD" w:rsidP="005A270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4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3,13</w:t>
            </w:r>
          </w:p>
        </w:tc>
      </w:tr>
    </w:tbl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показателей указывает на то, что Школа имеет </w:t>
      </w:r>
      <w:r w:rsidR="00EE36C6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достаточную инфраструктуру, которая соответствует требованиям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="00EE36C6"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частично 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8128DD" w:rsidRPr="009A4ED1" w:rsidRDefault="008128DD" w:rsidP="0001328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ED1">
        <w:rPr>
          <w:rFonts w:ascii="Times New Roman" w:hAnsi="Times New Roman" w:cs="Times New Roman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9A4ED1">
        <w:rPr>
          <w:rFonts w:ascii="Times New Roman" w:hAnsi="Times New Roman" w:cs="Times New Roman"/>
          <w:sz w:val="24"/>
          <w:szCs w:val="24"/>
        </w:rPr>
        <w:t> </w:t>
      </w:r>
      <w:r w:rsidRPr="009A4ED1">
        <w:rPr>
          <w:rFonts w:ascii="Times New Roman" w:hAnsi="Times New Roman" w:cs="Times New Roman"/>
          <w:sz w:val="24"/>
          <w:szCs w:val="24"/>
          <w:lang w:val="ru-RU"/>
        </w:rPr>
        <w:t>обучающихся.</w:t>
      </w:r>
    </w:p>
    <w:p w:rsidR="002B7B6F" w:rsidRPr="009A4ED1" w:rsidRDefault="002B7B6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B7B6F" w:rsidRPr="009A4ED1" w:rsidSect="009A4ED1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54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51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F7C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D1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6646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EE2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EB0E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8510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2B2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850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755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8B09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5F20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C354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3"/>
  </w:num>
  <w:num w:numId="5">
    <w:abstractNumId w:val="5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4"/>
  </w:num>
  <w:num w:numId="12">
    <w:abstractNumId w:val="2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8DD"/>
    <w:rsid w:val="00013284"/>
    <w:rsid w:val="00016F84"/>
    <w:rsid w:val="00032E01"/>
    <w:rsid w:val="0004120F"/>
    <w:rsid w:val="0004407A"/>
    <w:rsid w:val="00067005"/>
    <w:rsid w:val="000850B5"/>
    <w:rsid w:val="000B3F9F"/>
    <w:rsid w:val="000D17F4"/>
    <w:rsid w:val="000E1243"/>
    <w:rsid w:val="000F3534"/>
    <w:rsid w:val="00111600"/>
    <w:rsid w:val="001138B0"/>
    <w:rsid w:val="001167D8"/>
    <w:rsid w:val="00166C8D"/>
    <w:rsid w:val="00175C85"/>
    <w:rsid w:val="00181F0B"/>
    <w:rsid w:val="00190F59"/>
    <w:rsid w:val="001A1D4A"/>
    <w:rsid w:val="001E2032"/>
    <w:rsid w:val="001E2876"/>
    <w:rsid w:val="001E3972"/>
    <w:rsid w:val="001E6A14"/>
    <w:rsid w:val="00201E57"/>
    <w:rsid w:val="002039C7"/>
    <w:rsid w:val="00223B19"/>
    <w:rsid w:val="00267F95"/>
    <w:rsid w:val="002B0DB5"/>
    <w:rsid w:val="002B7B6F"/>
    <w:rsid w:val="002E3973"/>
    <w:rsid w:val="00342788"/>
    <w:rsid w:val="003750E7"/>
    <w:rsid w:val="003869C5"/>
    <w:rsid w:val="003B6A5B"/>
    <w:rsid w:val="003C0124"/>
    <w:rsid w:val="003F5534"/>
    <w:rsid w:val="003F7A2A"/>
    <w:rsid w:val="00400CE0"/>
    <w:rsid w:val="004022C4"/>
    <w:rsid w:val="004308CB"/>
    <w:rsid w:val="00432A7B"/>
    <w:rsid w:val="00441351"/>
    <w:rsid w:val="00445F83"/>
    <w:rsid w:val="00451068"/>
    <w:rsid w:val="0048584D"/>
    <w:rsid w:val="004B59A5"/>
    <w:rsid w:val="004F056B"/>
    <w:rsid w:val="00550A16"/>
    <w:rsid w:val="00567A39"/>
    <w:rsid w:val="00594DA2"/>
    <w:rsid w:val="005A2702"/>
    <w:rsid w:val="005B18D5"/>
    <w:rsid w:val="005B2E9F"/>
    <w:rsid w:val="005B36F5"/>
    <w:rsid w:val="005B6655"/>
    <w:rsid w:val="005C21FC"/>
    <w:rsid w:val="005D35D5"/>
    <w:rsid w:val="005D7936"/>
    <w:rsid w:val="00602DDA"/>
    <w:rsid w:val="00613D8E"/>
    <w:rsid w:val="00656609"/>
    <w:rsid w:val="006855BC"/>
    <w:rsid w:val="00693493"/>
    <w:rsid w:val="00736CBD"/>
    <w:rsid w:val="0078071A"/>
    <w:rsid w:val="007818CB"/>
    <w:rsid w:val="00794D66"/>
    <w:rsid w:val="007A59C6"/>
    <w:rsid w:val="007A7351"/>
    <w:rsid w:val="007B1D8B"/>
    <w:rsid w:val="007F1FB3"/>
    <w:rsid w:val="007F48FB"/>
    <w:rsid w:val="008128DD"/>
    <w:rsid w:val="00815893"/>
    <w:rsid w:val="008247D6"/>
    <w:rsid w:val="00840DB0"/>
    <w:rsid w:val="008C33D5"/>
    <w:rsid w:val="008E6414"/>
    <w:rsid w:val="00917557"/>
    <w:rsid w:val="0096479F"/>
    <w:rsid w:val="009A4ED1"/>
    <w:rsid w:val="009C6410"/>
    <w:rsid w:val="009D3ECD"/>
    <w:rsid w:val="009E3C11"/>
    <w:rsid w:val="009E7119"/>
    <w:rsid w:val="009F289C"/>
    <w:rsid w:val="009F4525"/>
    <w:rsid w:val="00A13F0D"/>
    <w:rsid w:val="00A252EE"/>
    <w:rsid w:val="00A32BA5"/>
    <w:rsid w:val="00A80321"/>
    <w:rsid w:val="00AB25F3"/>
    <w:rsid w:val="00AC09D3"/>
    <w:rsid w:val="00AD16C8"/>
    <w:rsid w:val="00AD5723"/>
    <w:rsid w:val="00AF4FAF"/>
    <w:rsid w:val="00B3266E"/>
    <w:rsid w:val="00B6021F"/>
    <w:rsid w:val="00B828BD"/>
    <w:rsid w:val="00B95E71"/>
    <w:rsid w:val="00BD659E"/>
    <w:rsid w:val="00C04CF1"/>
    <w:rsid w:val="00C1126C"/>
    <w:rsid w:val="00C14F20"/>
    <w:rsid w:val="00C27868"/>
    <w:rsid w:val="00C60318"/>
    <w:rsid w:val="00C834BF"/>
    <w:rsid w:val="00C85DC2"/>
    <w:rsid w:val="00C861AE"/>
    <w:rsid w:val="00CB76A5"/>
    <w:rsid w:val="00CB76F4"/>
    <w:rsid w:val="00D05360"/>
    <w:rsid w:val="00D1473E"/>
    <w:rsid w:val="00D3085D"/>
    <w:rsid w:val="00DB01AC"/>
    <w:rsid w:val="00DF556B"/>
    <w:rsid w:val="00E51020"/>
    <w:rsid w:val="00E73365"/>
    <w:rsid w:val="00EA7750"/>
    <w:rsid w:val="00EA7E62"/>
    <w:rsid w:val="00EB4DC6"/>
    <w:rsid w:val="00ED01F3"/>
    <w:rsid w:val="00ED110C"/>
    <w:rsid w:val="00EE36C6"/>
    <w:rsid w:val="00EF719F"/>
    <w:rsid w:val="00F03AC1"/>
    <w:rsid w:val="00F22E60"/>
    <w:rsid w:val="00F248F9"/>
    <w:rsid w:val="00F33F39"/>
    <w:rsid w:val="00F447A9"/>
    <w:rsid w:val="00FA267E"/>
    <w:rsid w:val="00FA433B"/>
    <w:rsid w:val="00FC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D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128D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128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DD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5A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D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128D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128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DD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5A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Степень удовлетворенности родителей дистанционным обучением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0D7CE-424B-4B52-94C5-1A31D2C1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4338</Words>
  <Characters>24727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Татьяна</cp:lastModifiedBy>
  <cp:revision>4</cp:revision>
  <cp:lastPrinted>2021-04-30T07:42:00Z</cp:lastPrinted>
  <dcterms:created xsi:type="dcterms:W3CDTF">2021-04-19T22:10:00Z</dcterms:created>
  <dcterms:modified xsi:type="dcterms:W3CDTF">2021-04-30T07:45:00Z</dcterms:modified>
</cp:coreProperties>
</file>